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A1" w:rsidRDefault="00ED69EC" w:rsidP="00B63EA1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2752090</wp:posOffset>
            </wp:positionH>
            <wp:positionV relativeFrom="paragraph">
              <wp:posOffset>-85090</wp:posOffset>
            </wp:positionV>
            <wp:extent cx="670560" cy="698500"/>
            <wp:effectExtent l="19050" t="0" r="0" b="0"/>
            <wp:wrapThrough wrapText="bothSides">
              <wp:wrapPolygon edited="0">
                <wp:start x="-614" y="0"/>
                <wp:lineTo x="-614" y="21207"/>
                <wp:lineTo x="21477" y="21207"/>
                <wp:lineTo x="21477" y="0"/>
                <wp:lineTo x="-614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3EA1" w:rsidRPr="00B63EA1" w:rsidRDefault="00B63EA1" w:rsidP="00B63EA1">
      <w:pPr>
        <w:jc w:val="center"/>
        <w:rPr>
          <w:b/>
          <w:sz w:val="28"/>
        </w:rPr>
      </w:pPr>
    </w:p>
    <w:p w:rsidR="00ED69EC" w:rsidRDefault="00ED69EC" w:rsidP="00ED69EC">
      <w:pPr>
        <w:pStyle w:val="1"/>
        <w:jc w:val="center"/>
        <w:rPr>
          <w:b/>
          <w:sz w:val="28"/>
        </w:rPr>
      </w:pPr>
      <w:r>
        <w:rPr>
          <w:b/>
          <w:sz w:val="28"/>
        </w:rPr>
        <w:t>Управление государственного жилищного надзора</w:t>
      </w:r>
    </w:p>
    <w:p w:rsidR="00ED69EC" w:rsidRDefault="00851A3A" w:rsidP="00ED69EC">
      <w:pPr>
        <w:pStyle w:val="1"/>
        <w:jc w:val="center"/>
        <w:rPr>
          <w:b/>
          <w:sz w:val="28"/>
        </w:rPr>
      </w:pPr>
      <w:r>
        <w:rPr>
          <w:noProof/>
          <w:sz w:val="22"/>
          <w:szCs w:val="22"/>
        </w:rPr>
        <w:pict>
          <v:line id="Line 2" o:spid="_x0000_s1026" style="position:absolute;left:0;text-align:left;z-index:251658240;visibility:visible;mso-position-vertical-relative:page" from="-70.15pt,121.5pt" to="574.8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Xs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ufZIpum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CyJpVs3wAAAA0BAAAPAAAAZHJzL2Rvd25yZXYueG1sTI/BTsMwDIbvSLxDZCRuWxrYSilN&#10;J5jEZTfKBByzxrQViVM1Wde+PZmENI62f33+/mIzWcNGHHznSIJYJsCQaqc7aiTs318XGTAfFGll&#10;HKGEGT1syuurQuXanegNxyo0LELI50pCG0Kfc+7rFq3yS9cjxdu3G6wKcRwargd1inBr+F2SpNyq&#10;juKHVvW4bbH+qY42Utaf2ctOZft5NtXX42r7sRvJSnl7Mz0/AQs4hUsYzvpRHcrodHBH0p4ZCQsh&#10;RBqzEu5FugZ2joiHbAXs8LfiZcH/tyh/AQAA//8DAFBLAQItABQABgAIAAAAIQC2gziS/gAAAOEB&#10;AAATAAAAAAAAAAAAAAAAAAAAAABbQ29udGVudF9UeXBlc10ueG1sUEsBAi0AFAAGAAgAAAAhADj9&#10;If/WAAAAlAEAAAsAAAAAAAAAAAAAAAAALwEAAF9yZWxzLy5yZWxzUEsBAi0AFAAGAAgAAAAhAHb6&#10;hewRAgAAKQQAAA4AAAAAAAAAAAAAAAAALgIAAGRycy9lMm9Eb2MueG1sUEsBAi0AFAAGAAgAAAAh&#10;ALImlWzfAAAADQEAAA8AAAAAAAAAAAAAAAAAawQAAGRycy9kb3ducmV2LnhtbFBLBQYAAAAABAAE&#10;APMAAAB3BQAAAAA=&#10;" strokeweight="1.5pt">
            <w10:wrap type="topAndBottom" anchory="page"/>
          </v:line>
        </w:pict>
      </w:r>
      <w:r w:rsidR="00ED69EC">
        <w:rPr>
          <w:b/>
          <w:sz w:val="28"/>
        </w:rPr>
        <w:t>Карачаево-Черкесской Республики</w:t>
      </w:r>
    </w:p>
    <w:p w:rsidR="00ED69EC" w:rsidRPr="00ED69EC" w:rsidRDefault="00ED69EC" w:rsidP="00ED69EC"/>
    <w:p w:rsidR="00ED69EC" w:rsidRPr="00ED69EC" w:rsidRDefault="00ED69EC" w:rsidP="00ED69E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EC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ED69EC" w:rsidRDefault="00ED69EC" w:rsidP="001A7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F12">
        <w:rPr>
          <w:rFonts w:ascii="Times New Roman" w:hAnsi="Times New Roman" w:cs="Times New Roman"/>
          <w:sz w:val="28"/>
          <w:szCs w:val="28"/>
        </w:rPr>
        <w:t xml:space="preserve">02.02.2017                                         </w:t>
      </w:r>
      <w:r w:rsidR="001A7F12" w:rsidRPr="001A7F12">
        <w:rPr>
          <w:rFonts w:ascii="Times New Roman" w:hAnsi="Times New Roman" w:cs="Times New Roman"/>
          <w:sz w:val="28"/>
          <w:szCs w:val="28"/>
        </w:rPr>
        <w:t xml:space="preserve">  </w:t>
      </w:r>
      <w:r w:rsidRPr="001A7F12">
        <w:rPr>
          <w:rFonts w:ascii="Times New Roman" w:hAnsi="Times New Roman" w:cs="Times New Roman"/>
          <w:sz w:val="28"/>
          <w:szCs w:val="28"/>
        </w:rPr>
        <w:t xml:space="preserve">   г. Черкесск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A7F1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F1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A7F12">
        <w:rPr>
          <w:rFonts w:ascii="Times New Roman" w:hAnsi="Times New Roman" w:cs="Times New Roman"/>
          <w:sz w:val="28"/>
          <w:szCs w:val="28"/>
        </w:rPr>
        <w:t>№ 7-п</w:t>
      </w:r>
    </w:p>
    <w:p w:rsidR="001A7F12" w:rsidRPr="00ED69EC" w:rsidRDefault="001A7F12" w:rsidP="001A7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A3A" w:rsidRDefault="00851A3A" w:rsidP="001A7F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69EC" w:rsidRDefault="00ED69EC" w:rsidP="001A7F1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69EC">
        <w:rPr>
          <w:rFonts w:ascii="Times New Roman" w:hAnsi="Times New Roman" w:cs="Times New Roman"/>
          <w:sz w:val="28"/>
          <w:szCs w:val="28"/>
        </w:rPr>
        <w:t xml:space="preserve">О должностном лице, ответственном за </w:t>
      </w:r>
    </w:p>
    <w:p w:rsidR="00ED69EC" w:rsidRDefault="00ED69EC" w:rsidP="001A7F1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69EC">
        <w:rPr>
          <w:rFonts w:ascii="Times New Roman" w:hAnsi="Times New Roman" w:cs="Times New Roman"/>
          <w:sz w:val="28"/>
          <w:szCs w:val="28"/>
        </w:rPr>
        <w:t xml:space="preserve">администрирование официального сайта </w:t>
      </w:r>
    </w:p>
    <w:p w:rsidR="00ED69EC" w:rsidRDefault="00ED69EC" w:rsidP="00ED69EC">
      <w:pPr>
        <w:pStyle w:val="a4"/>
        <w:rPr>
          <w:rFonts w:ascii="Times New Roman" w:hAnsi="Times New Roman" w:cs="Times New Roman"/>
          <w:sz w:val="28"/>
          <w:szCs w:val="28"/>
        </w:rPr>
      </w:pPr>
      <w:r w:rsidRPr="00ED69EC">
        <w:rPr>
          <w:rFonts w:ascii="Times New Roman" w:hAnsi="Times New Roman" w:cs="Times New Roman"/>
          <w:sz w:val="28"/>
          <w:szCs w:val="28"/>
        </w:rPr>
        <w:t xml:space="preserve">Управления государственного жилищного надзора </w:t>
      </w:r>
    </w:p>
    <w:p w:rsidR="00ED69EC" w:rsidRDefault="00ED69EC" w:rsidP="001A7F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ED69EC" w:rsidRPr="00ED69EC" w:rsidRDefault="00ED69EC" w:rsidP="001A7F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69EC" w:rsidRDefault="00ED69EC" w:rsidP="00B63E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9EC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информационной безопасности и в целях нейтрализации выявленных угроз в информационной сфере органов государственной власти Карачаево-Черкесской Республики </w:t>
      </w:r>
    </w:p>
    <w:p w:rsidR="00ED69EC" w:rsidRPr="00B63EA1" w:rsidRDefault="00ED69EC" w:rsidP="00ED69EC">
      <w:pPr>
        <w:pStyle w:val="a4"/>
        <w:jc w:val="both"/>
        <w:rPr>
          <w:rFonts w:ascii="Times New Roman" w:hAnsi="Times New Roman" w:cs="Times New Roman"/>
          <w:sz w:val="20"/>
          <w:szCs w:val="28"/>
        </w:rPr>
      </w:pPr>
    </w:p>
    <w:p w:rsidR="00ED69EC" w:rsidRDefault="00ED69EC" w:rsidP="00ED69E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D69E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D69EC" w:rsidRPr="00B63EA1" w:rsidRDefault="00ED69EC" w:rsidP="00ED69EC">
      <w:pPr>
        <w:pStyle w:val="a4"/>
        <w:jc w:val="both"/>
        <w:rPr>
          <w:rFonts w:ascii="Times New Roman" w:hAnsi="Times New Roman" w:cs="Times New Roman"/>
          <w:sz w:val="20"/>
          <w:szCs w:val="28"/>
        </w:rPr>
      </w:pPr>
    </w:p>
    <w:p w:rsidR="00ED69EC" w:rsidRPr="00ED69EC" w:rsidRDefault="00ED69EC" w:rsidP="00B63E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9EC">
        <w:rPr>
          <w:rFonts w:ascii="Times New Roman" w:hAnsi="Times New Roman" w:cs="Times New Roman"/>
          <w:sz w:val="28"/>
          <w:szCs w:val="28"/>
        </w:rPr>
        <w:t>1. Назначить ответственным должностным лицом за админ</w:t>
      </w:r>
      <w:r>
        <w:rPr>
          <w:rFonts w:ascii="Times New Roman" w:hAnsi="Times New Roman" w:cs="Times New Roman"/>
          <w:sz w:val="28"/>
          <w:szCs w:val="28"/>
        </w:rPr>
        <w:t>истрирование официального сайта</w:t>
      </w:r>
      <w:r w:rsidRPr="00ED69EC">
        <w:rPr>
          <w:rFonts w:ascii="Times New Roman" w:hAnsi="Times New Roman" w:cs="Times New Roman"/>
          <w:sz w:val="28"/>
          <w:szCs w:val="28"/>
        </w:rPr>
        <w:t xml:space="preserve"> Управления государственного жилищного надзора Карачаево-Черкесской Республики(</w:t>
      </w:r>
      <w:hyperlink r:id="rId5" w:history="1">
        <w:r w:rsidRPr="004967E1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967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4967E1">
          <w:rPr>
            <w:rStyle w:val="a3"/>
            <w:rFonts w:ascii="Times New Roman" w:hAnsi="Times New Roman" w:cs="Times New Roman"/>
            <w:sz w:val="28"/>
            <w:szCs w:val="28"/>
          </w:rPr>
          <w:t>gzhn-kchr.ru)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 отдела жилищного надзора Управления </w:t>
      </w:r>
      <w:r w:rsidRPr="00ED69EC">
        <w:rPr>
          <w:rFonts w:ascii="Times New Roman" w:hAnsi="Times New Roman" w:cs="Times New Roman"/>
          <w:sz w:val="28"/>
          <w:szCs w:val="28"/>
        </w:rPr>
        <w:t>Карачаево-Черкес</w:t>
      </w:r>
      <w:r w:rsidR="00B63EA1">
        <w:rPr>
          <w:rFonts w:ascii="Times New Roman" w:hAnsi="Times New Roman" w:cs="Times New Roman"/>
          <w:sz w:val="28"/>
          <w:szCs w:val="28"/>
        </w:rPr>
        <w:t xml:space="preserve">ской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Борисовича</w:t>
      </w:r>
    </w:p>
    <w:p w:rsidR="00ED69EC" w:rsidRPr="00ED69EC" w:rsidRDefault="00ED69EC" w:rsidP="00ED69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9EC">
        <w:rPr>
          <w:rFonts w:ascii="Times New Roman" w:hAnsi="Times New Roman" w:cs="Times New Roman"/>
          <w:sz w:val="28"/>
          <w:szCs w:val="28"/>
        </w:rPr>
        <w:t>2. Контроль исполнения наст</w:t>
      </w:r>
      <w:r w:rsidR="00066487">
        <w:rPr>
          <w:rFonts w:ascii="Times New Roman" w:hAnsi="Times New Roman" w:cs="Times New Roman"/>
          <w:sz w:val="28"/>
          <w:szCs w:val="28"/>
        </w:rPr>
        <w:t xml:space="preserve">оящего приказа </w:t>
      </w:r>
      <w:r w:rsidR="009011A8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ED69EC" w:rsidRDefault="00ED69EC" w:rsidP="00ED6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9EC" w:rsidRPr="00ED69EC" w:rsidRDefault="00ED69EC" w:rsidP="00ED6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9EC" w:rsidRPr="00ED69EC" w:rsidRDefault="00ED69EC" w:rsidP="00ED6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EC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D69EC">
        <w:rPr>
          <w:rFonts w:ascii="Times New Roman" w:hAnsi="Times New Roman" w:cs="Times New Roman"/>
          <w:sz w:val="28"/>
          <w:szCs w:val="28"/>
        </w:rPr>
        <w:t xml:space="preserve">Х-М. Я. Таушунаев </w:t>
      </w:r>
    </w:p>
    <w:p w:rsidR="00D01B56" w:rsidRDefault="00D01B56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1A3A" w:rsidRPr="00851A3A" w:rsidRDefault="00851A3A">
      <w:pPr>
        <w:rPr>
          <w:rFonts w:ascii="Times New Roman" w:hAnsi="Times New Roman" w:cs="Times New Roman"/>
          <w:sz w:val="24"/>
          <w:szCs w:val="24"/>
        </w:rPr>
      </w:pPr>
      <w:r w:rsidRPr="00851A3A"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:rsidR="00851A3A" w:rsidRPr="00851A3A" w:rsidRDefault="00851A3A" w:rsidP="00851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A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851A3A" w:rsidRPr="00851A3A" w:rsidRDefault="00851A3A" w:rsidP="00851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3A">
        <w:rPr>
          <w:rFonts w:ascii="Times New Roman" w:hAnsi="Times New Roman" w:cs="Times New Roman"/>
          <w:sz w:val="24"/>
          <w:szCs w:val="24"/>
        </w:rPr>
        <w:t xml:space="preserve">отдела жилищного надзора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51A3A">
        <w:rPr>
          <w:rFonts w:ascii="Times New Roman" w:hAnsi="Times New Roman" w:cs="Times New Roman"/>
          <w:sz w:val="24"/>
          <w:szCs w:val="24"/>
        </w:rPr>
        <w:t xml:space="preserve">      Д.Б. </w:t>
      </w:r>
      <w:proofErr w:type="spellStart"/>
      <w:r w:rsidRPr="00851A3A">
        <w:rPr>
          <w:rFonts w:ascii="Times New Roman" w:hAnsi="Times New Roman" w:cs="Times New Roman"/>
          <w:sz w:val="24"/>
          <w:szCs w:val="24"/>
        </w:rPr>
        <w:t>Иванив</w:t>
      </w:r>
      <w:proofErr w:type="spellEnd"/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Default="00851A3A">
      <w:pPr>
        <w:rPr>
          <w:rFonts w:ascii="Times New Roman" w:hAnsi="Times New Roman" w:cs="Times New Roman"/>
          <w:sz w:val="28"/>
          <w:szCs w:val="28"/>
        </w:rPr>
      </w:pPr>
    </w:p>
    <w:p w:rsidR="00851A3A" w:rsidRPr="00ED69EC" w:rsidRDefault="00851A3A">
      <w:pPr>
        <w:rPr>
          <w:rFonts w:ascii="Times New Roman" w:hAnsi="Times New Roman" w:cs="Times New Roman"/>
          <w:sz w:val="28"/>
          <w:szCs w:val="28"/>
        </w:rPr>
      </w:pPr>
    </w:p>
    <w:sectPr w:rsidR="00851A3A" w:rsidRPr="00ED69EC" w:rsidSect="00851A3A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69EC"/>
    <w:rsid w:val="00066487"/>
    <w:rsid w:val="001A7F12"/>
    <w:rsid w:val="006E2370"/>
    <w:rsid w:val="00851A3A"/>
    <w:rsid w:val="009011A8"/>
    <w:rsid w:val="00B63EA1"/>
    <w:rsid w:val="00D01B56"/>
    <w:rsid w:val="00E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8FB683"/>
  <w15:docId w15:val="{31C0E3BB-85A7-48C8-9AA6-3A7A072E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9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9EC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ED69EC"/>
    <w:rPr>
      <w:color w:val="0000FF" w:themeColor="hyperlink"/>
      <w:u w:val="single"/>
    </w:rPr>
  </w:style>
  <w:style w:type="paragraph" w:styleId="a4">
    <w:name w:val="No Spacing"/>
    <w:uiPriority w:val="1"/>
    <w:qFormat/>
    <w:rsid w:val="00ED69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zhn-kchr.ru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333</cp:lastModifiedBy>
  <cp:revision>6</cp:revision>
  <cp:lastPrinted>2017-04-25T13:52:00Z</cp:lastPrinted>
  <dcterms:created xsi:type="dcterms:W3CDTF">2017-02-08T17:43:00Z</dcterms:created>
  <dcterms:modified xsi:type="dcterms:W3CDTF">2017-04-25T13:52:00Z</dcterms:modified>
</cp:coreProperties>
</file>